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4D" w:rsidRPr="0058374D" w:rsidRDefault="0005645C" w:rsidP="0005645C">
      <w:pPr>
        <w:pStyle w:val="a9"/>
        <w:widowControl w:val="0"/>
        <w:tabs>
          <w:tab w:val="left" w:pos="7155"/>
        </w:tabs>
        <w:spacing w:after="0" w:line="240" w:lineRule="auto"/>
        <w:ind w:left="-284" w:hanging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8313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20322 (1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6155" r="6118" b="7233"/>
                    <a:stretch/>
                  </pic:blipFill>
                  <pic:spPr bwMode="auto">
                    <a:xfrm>
                      <a:off x="0" y="0"/>
                      <a:ext cx="6835646" cy="919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8374D" w:rsidRPr="0058374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8374D" w:rsidRPr="0058374D" w:rsidRDefault="0058374D" w:rsidP="0058374D">
      <w:pPr>
        <w:pStyle w:val="a9"/>
        <w:widowControl w:val="0"/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74D">
        <w:rPr>
          <w:rFonts w:ascii="Times New Roman" w:hAnsi="Times New Roman" w:cs="Times New Roman"/>
          <w:sz w:val="24"/>
          <w:szCs w:val="24"/>
        </w:rPr>
        <w:t>приказом муниципального автономного</w:t>
      </w:r>
    </w:p>
    <w:p w:rsidR="0058374D" w:rsidRPr="0058374D" w:rsidRDefault="0058374D" w:rsidP="0058374D">
      <w:pPr>
        <w:pStyle w:val="a9"/>
        <w:widowControl w:val="0"/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74D">
        <w:rPr>
          <w:rFonts w:ascii="Times New Roman" w:hAnsi="Times New Roman" w:cs="Times New Roman"/>
          <w:sz w:val="24"/>
          <w:szCs w:val="24"/>
        </w:rPr>
        <w:t xml:space="preserve">               учреждения сельского поселения Сосновка </w:t>
      </w:r>
    </w:p>
    <w:p w:rsidR="0058374D" w:rsidRPr="0058374D" w:rsidRDefault="0058374D" w:rsidP="0058374D">
      <w:pPr>
        <w:pStyle w:val="a9"/>
        <w:widowControl w:val="0"/>
        <w:tabs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74D">
        <w:rPr>
          <w:rFonts w:ascii="Times New Roman" w:hAnsi="Times New Roman" w:cs="Times New Roman"/>
          <w:sz w:val="24"/>
          <w:szCs w:val="24"/>
        </w:rPr>
        <w:t xml:space="preserve">    «Центр культуры и спорта «Меридиан»                                                                    </w:t>
      </w:r>
    </w:p>
    <w:p w:rsidR="005C3903" w:rsidRDefault="0058374D" w:rsidP="0058374D">
      <w:pPr>
        <w:pStyle w:val="a9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марта 2022 года № 25</w:t>
      </w:r>
      <w:r w:rsidRPr="0058374D">
        <w:rPr>
          <w:rFonts w:ascii="Times New Roman" w:hAnsi="Times New Roman" w:cs="Times New Roman"/>
          <w:sz w:val="24"/>
          <w:szCs w:val="24"/>
        </w:rPr>
        <w:t xml:space="preserve">-о                                                                                                          </w:t>
      </w:r>
    </w:p>
    <w:p w:rsidR="0058374D" w:rsidRDefault="0058374D" w:rsidP="00720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74D" w:rsidRDefault="0058374D" w:rsidP="00720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32DC" w:rsidRPr="007205F7" w:rsidRDefault="008D32DC" w:rsidP="006F67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Функциональные обязанности лица,</w:t>
      </w:r>
    </w:p>
    <w:p w:rsidR="008D32DC" w:rsidRPr="007205F7" w:rsidRDefault="008D32DC" w:rsidP="006F67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ответственного за организацию мероприятий</w:t>
      </w:r>
    </w:p>
    <w:p w:rsidR="008D32DC" w:rsidRDefault="008D32DC" w:rsidP="006F67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6F672D" w:rsidRPr="007205F7" w:rsidRDefault="006F672D" w:rsidP="007205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32DC" w:rsidRPr="007205F7" w:rsidRDefault="008D32DC" w:rsidP="006F672D">
      <w:pPr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1.1.  В своей работе руководствуется: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 xml:space="preserve">- </w:t>
      </w:r>
      <w:r w:rsidR="0058374D">
        <w:rPr>
          <w:rFonts w:ascii="Times New Roman" w:hAnsi="Times New Roman"/>
          <w:sz w:val="24"/>
          <w:szCs w:val="24"/>
        </w:rPr>
        <w:t>З</w:t>
      </w:r>
      <w:r w:rsidRPr="007205F7">
        <w:rPr>
          <w:rFonts w:ascii="Times New Roman" w:hAnsi="Times New Roman"/>
          <w:sz w:val="24"/>
          <w:szCs w:val="24"/>
        </w:rPr>
        <w:t>аконодательными и нормативными документами по противодействию коррупции;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Уставом и локальными правовыми актами учреждения</w:t>
      </w:r>
    </w:p>
    <w:p w:rsidR="008D32DC" w:rsidRPr="007205F7" w:rsidRDefault="0058374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8D32DC" w:rsidRPr="007205F7">
        <w:rPr>
          <w:rFonts w:ascii="Times New Roman" w:hAnsi="Times New Roman"/>
          <w:sz w:val="24"/>
          <w:szCs w:val="24"/>
        </w:rPr>
        <w:t>астоящими функциональными обязанностями;</w:t>
      </w: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Правилами внутреннего трудового распорядка.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1.2.  Ответственный за реализацию антикоррупционной политики должен знать: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цели и задачи внедрения антикоррупционной политики;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используемые в политике понятия и определения;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основные принципы антикоррупционной деятельности Учреждения;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область применения политики и круг лиц, попадающих под ее действие;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ответственность сотрудников за несоблюдение требований антикоррупционной политики;</w:t>
      </w: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8D32DC" w:rsidRPr="007205F7" w:rsidRDefault="008D32DC" w:rsidP="007205F7">
      <w:pPr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2. Функциональные обязанности</w:t>
      </w:r>
    </w:p>
    <w:p w:rsidR="008D32DC" w:rsidRPr="007205F7" w:rsidRDefault="008D32DC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Ответственный за реализацию антикоррупционной политики в учреждении</w:t>
      </w:r>
      <w:r>
        <w:rPr>
          <w:rFonts w:ascii="Times New Roman" w:hAnsi="Times New Roman"/>
          <w:sz w:val="24"/>
          <w:szCs w:val="24"/>
        </w:rPr>
        <w:t>:</w:t>
      </w: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205F7">
        <w:rPr>
          <w:rFonts w:ascii="Times New Roman" w:hAnsi="Times New Roman"/>
          <w:sz w:val="24"/>
          <w:szCs w:val="24"/>
        </w:rPr>
        <w:t>осуществляет  регулярный</w:t>
      </w:r>
      <w:proofErr w:type="gramEnd"/>
      <w:r w:rsidRPr="007205F7">
        <w:rPr>
          <w:rFonts w:ascii="Times New Roman" w:hAnsi="Times New Roman"/>
          <w:sz w:val="24"/>
          <w:szCs w:val="24"/>
        </w:rPr>
        <w:t xml:space="preserve"> мониторинг хода и эффективности реализации антикоррупционной политики, ежегодно представляет директору соответствующий отчет,  вносит в антикоррупционную политику изменения и дополнения;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выявляет и устраняет причины и условия, порождающие коррупцию;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вырабатывает оптимальные механизмы защиты от проникновения коррупции в учреждение, снижению в ней коррупционных рисков;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 xml:space="preserve">- создает </w:t>
      </w:r>
      <w:proofErr w:type="gramStart"/>
      <w:r w:rsidRPr="007205F7">
        <w:rPr>
          <w:rFonts w:ascii="Times New Roman" w:hAnsi="Times New Roman"/>
          <w:sz w:val="24"/>
          <w:szCs w:val="24"/>
        </w:rPr>
        <w:t>единую  систему</w:t>
      </w:r>
      <w:proofErr w:type="gramEnd"/>
      <w:r w:rsidRPr="007205F7">
        <w:rPr>
          <w:rFonts w:ascii="Times New Roman" w:hAnsi="Times New Roman"/>
          <w:sz w:val="24"/>
          <w:szCs w:val="24"/>
        </w:rPr>
        <w:t xml:space="preserve"> мониторинга и информирования сотрудников по проблемам коррупции;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осуществляет антикоррупционную пропаганду;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Pr="007205F7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lastRenderedPageBreak/>
        <w:t>- содействует работе по проведению анализа и экспертизы издаваемых   администрацией учреждения документов нормативного характера по вопросам противодействия коррупции;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незамедлительно информирует директора учреждения о случаях склонения работника к совершению коррупционных правонарушений;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незамедлительно информирует директора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 xml:space="preserve">- сообщает директору учреждения о возможности возникновения либо возникшем </w:t>
      </w:r>
      <w:r w:rsidR="0058374D">
        <w:rPr>
          <w:rFonts w:ascii="Times New Roman" w:hAnsi="Times New Roman"/>
          <w:sz w:val="24"/>
          <w:szCs w:val="24"/>
        </w:rPr>
        <w:t>у работника конфликте интересов;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F672D" w:rsidRPr="007205F7" w:rsidRDefault="006F672D" w:rsidP="006F6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Pr="007205F7" w:rsidRDefault="008D32DC" w:rsidP="007205F7">
      <w:pPr>
        <w:jc w:val="center"/>
        <w:rPr>
          <w:rFonts w:ascii="Times New Roman" w:hAnsi="Times New Roman"/>
          <w:b/>
          <w:sz w:val="24"/>
          <w:szCs w:val="24"/>
        </w:rPr>
      </w:pPr>
      <w:r w:rsidRPr="007205F7">
        <w:rPr>
          <w:rFonts w:ascii="Times New Roman" w:hAnsi="Times New Roman"/>
          <w:b/>
          <w:sz w:val="24"/>
          <w:szCs w:val="24"/>
        </w:rPr>
        <w:t>3. Ответственность</w:t>
      </w:r>
    </w:p>
    <w:p w:rsidR="008D32DC" w:rsidRDefault="008D32DC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3.1. 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директора учреждения, функциональных обязанностей, в том числе за неиспользование предоставленных прав, ответственный за реализацию антикоррупционной политики в учреждении несет дисциплинарную ответственность в порядке, определенном трудовым законодательством.</w:t>
      </w:r>
    </w:p>
    <w:p w:rsidR="006F672D" w:rsidRPr="007205F7" w:rsidRDefault="006F672D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2DC" w:rsidRDefault="008D32DC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 xml:space="preserve">3.2. Ответственность за реализацию антикоррупционной политики в учреждении несет ответственность за совершенные в процессе осуществления своей деятельности </w:t>
      </w:r>
      <w:proofErr w:type="gramStart"/>
      <w:r w:rsidRPr="007205F7">
        <w:rPr>
          <w:rFonts w:ascii="Times New Roman" w:hAnsi="Times New Roman"/>
          <w:sz w:val="24"/>
          <w:szCs w:val="24"/>
        </w:rPr>
        <w:t>правонарушения  (</w:t>
      </w:r>
      <w:proofErr w:type="gramEnd"/>
      <w:r w:rsidRPr="007205F7">
        <w:rPr>
          <w:rFonts w:ascii="Times New Roman" w:hAnsi="Times New Roman"/>
          <w:sz w:val="24"/>
          <w:szCs w:val="24"/>
        </w:rPr>
        <w:t>в том числе за причинение материального ущерба) в пределах, определяемых действующим административным, трудовым, уголовным и гражданским законодательством РФ.</w:t>
      </w:r>
    </w:p>
    <w:p w:rsidR="006F672D" w:rsidRPr="007205F7" w:rsidRDefault="006F672D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74D" w:rsidRDefault="008D32DC" w:rsidP="006F67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05F7">
        <w:rPr>
          <w:rFonts w:ascii="Times New Roman" w:hAnsi="Times New Roman"/>
          <w:sz w:val="24"/>
          <w:szCs w:val="24"/>
        </w:rPr>
        <w:t>3.3. За виновное причинение учреждению ущерба в связи с исполнением (неисполнением) своих функциональных обязанностей ответственный за реализацию антикоррупционной политики несет материальную ответственность в порядке и пределах, установленных трудовым или гражданским законодательством.</w:t>
      </w:r>
    </w:p>
    <w:p w:rsidR="008D32DC" w:rsidRDefault="0058374D" w:rsidP="0058374D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5C3903">
        <w:rPr>
          <w:rFonts w:ascii="Times New Roman" w:hAnsi="Times New Roman"/>
          <w:sz w:val="24"/>
          <w:szCs w:val="24"/>
        </w:rPr>
        <w:t>____________</w:t>
      </w:r>
    </w:p>
    <w:p w:rsidR="0058374D" w:rsidRPr="007205F7" w:rsidRDefault="0058374D" w:rsidP="005C390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32DC" w:rsidRPr="007205F7" w:rsidRDefault="008D32DC" w:rsidP="00257A4F">
      <w:pPr>
        <w:rPr>
          <w:rFonts w:ascii="Times New Roman" w:hAnsi="Times New Roman"/>
          <w:sz w:val="24"/>
          <w:szCs w:val="24"/>
        </w:rPr>
      </w:pPr>
    </w:p>
    <w:sectPr w:rsidR="008D32DC" w:rsidRPr="007205F7" w:rsidSect="007205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A34"/>
    <w:multiLevelType w:val="multilevel"/>
    <w:tmpl w:val="ABD6D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F7"/>
    <w:rsid w:val="0005645C"/>
    <w:rsid w:val="00134EA0"/>
    <w:rsid w:val="001538FC"/>
    <w:rsid w:val="00257A4F"/>
    <w:rsid w:val="002C13BE"/>
    <w:rsid w:val="0036480C"/>
    <w:rsid w:val="00417F31"/>
    <w:rsid w:val="004921B3"/>
    <w:rsid w:val="004E25C9"/>
    <w:rsid w:val="00555C03"/>
    <w:rsid w:val="00566960"/>
    <w:rsid w:val="0058374D"/>
    <w:rsid w:val="005C3903"/>
    <w:rsid w:val="006239A6"/>
    <w:rsid w:val="006F672D"/>
    <w:rsid w:val="007205F7"/>
    <w:rsid w:val="00810CBD"/>
    <w:rsid w:val="008673BD"/>
    <w:rsid w:val="008D32DC"/>
    <w:rsid w:val="00910C1A"/>
    <w:rsid w:val="00987A18"/>
    <w:rsid w:val="009C1F0D"/>
    <w:rsid w:val="009D4953"/>
    <w:rsid w:val="00A42B05"/>
    <w:rsid w:val="00A51B6F"/>
    <w:rsid w:val="00BE7B42"/>
    <w:rsid w:val="00CB5B19"/>
    <w:rsid w:val="00D25087"/>
    <w:rsid w:val="00DC0893"/>
    <w:rsid w:val="00E50087"/>
    <w:rsid w:val="00E72936"/>
    <w:rsid w:val="00EA0075"/>
    <w:rsid w:val="00F372AD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6EAD3E-E439-4A9E-98FE-55A0AAA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05F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205F7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205F7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205F7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7205F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05F7"/>
    <w:pPr>
      <w:widowControl w:val="0"/>
      <w:shd w:val="clear" w:color="auto" w:fill="FFFFFF"/>
      <w:spacing w:after="840" w:line="274" w:lineRule="exact"/>
      <w:jc w:val="center"/>
    </w:pPr>
    <w:rPr>
      <w:rFonts w:ascii="Times New Roman" w:hAnsi="Times New Roman"/>
      <w:b/>
      <w:bCs/>
    </w:rPr>
  </w:style>
  <w:style w:type="character" w:customStyle="1" w:styleId="a7">
    <w:name w:val="Основной текст_"/>
    <w:basedOn w:val="a0"/>
    <w:link w:val="3"/>
    <w:uiPriority w:val="99"/>
    <w:locked/>
    <w:rsid w:val="007205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7205F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8">
    <w:name w:val="Normal (Web)"/>
    <w:basedOn w:val="a"/>
    <w:uiPriority w:val="99"/>
    <w:rsid w:val="0072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rsid w:val="001538FC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lang w:eastAsia="en-US"/>
    </w:rPr>
  </w:style>
  <w:style w:type="paragraph" w:styleId="aa">
    <w:name w:val="Subtitle"/>
    <w:basedOn w:val="a"/>
    <w:next w:val="a"/>
    <w:link w:val="ab"/>
    <w:qFormat/>
    <w:locked/>
    <w:rsid w:val="001538FC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b">
    <w:name w:val="Подзаголовок Знак"/>
    <w:basedOn w:val="a0"/>
    <w:link w:val="aa"/>
    <w:rsid w:val="001538FC"/>
    <w:rPr>
      <w:rFonts w:ascii="Calibri Light" w:hAnsi="Calibri Light"/>
      <w:sz w:val="24"/>
      <w:szCs w:val="24"/>
    </w:rPr>
  </w:style>
  <w:style w:type="paragraph" w:customStyle="1" w:styleId="ConsPlusTitle">
    <w:name w:val="ConsPlusTitle"/>
    <w:rsid w:val="001538FC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МАУК</cp:lastModifiedBy>
  <cp:revision>6</cp:revision>
  <cp:lastPrinted>2022-03-21T08:38:00Z</cp:lastPrinted>
  <dcterms:created xsi:type="dcterms:W3CDTF">2022-03-21T08:27:00Z</dcterms:created>
  <dcterms:modified xsi:type="dcterms:W3CDTF">2022-03-22T05:16:00Z</dcterms:modified>
</cp:coreProperties>
</file>